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AA54C" w14:textId="115E359D" w:rsidR="007560C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Upravni odbor NK Ugar, je na svoji </w:t>
      </w:r>
      <w:r w:rsidR="00743A24">
        <w:rPr>
          <w:rFonts w:ascii="Arial" w:hAnsi="Arial" w:cs="Arial"/>
          <w:lang w:val="sl-SI"/>
        </w:rPr>
        <w:t>4</w:t>
      </w:r>
      <w:r>
        <w:rPr>
          <w:rFonts w:ascii="Arial" w:hAnsi="Arial" w:cs="Arial"/>
        </w:rPr>
        <w:t>. seji, dne 2</w:t>
      </w:r>
      <w:r w:rsidR="00743A24">
        <w:rPr>
          <w:rFonts w:ascii="Arial" w:hAnsi="Arial" w:cs="Arial"/>
          <w:lang w:val="sl-SI"/>
        </w:rPr>
        <w:t>8</w:t>
      </w:r>
      <w:r>
        <w:rPr>
          <w:rFonts w:ascii="Arial" w:hAnsi="Arial" w:cs="Arial"/>
        </w:rPr>
        <w:t>.7.202</w:t>
      </w:r>
      <w:r w:rsidR="00743A24">
        <w:rPr>
          <w:rFonts w:ascii="Arial" w:hAnsi="Arial" w:cs="Arial"/>
          <w:lang w:val="sl-SI"/>
        </w:rPr>
        <w:t>6</w:t>
      </w:r>
      <w:r>
        <w:rPr>
          <w:rFonts w:ascii="Arial" w:hAnsi="Arial" w:cs="Arial"/>
        </w:rPr>
        <w:t>, sprejel sledeče</w:t>
      </w:r>
    </w:p>
    <w:p w14:paraId="0DE43798" w14:textId="77777777" w:rsidR="007560CD" w:rsidRDefault="007560CD">
      <w:pPr>
        <w:rPr>
          <w:rFonts w:ascii="Arial" w:hAnsi="Arial" w:cs="Arial"/>
        </w:rPr>
      </w:pPr>
    </w:p>
    <w:p w14:paraId="073573AD" w14:textId="77777777" w:rsidR="007560CD" w:rsidRDefault="0000000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SKLEPE</w:t>
      </w:r>
    </w:p>
    <w:p w14:paraId="28A362D4" w14:textId="77777777" w:rsidR="007560CD" w:rsidRDefault="00000000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Sklep št. 1</w:t>
      </w:r>
    </w:p>
    <w:p w14:paraId="1F133496" w14:textId="77777777" w:rsidR="007560CD" w:rsidRDefault="000000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Sprejme se Pravilnik o plačevanju članarine in vadnine v NK Ugar Ribnica (v nadaljevanju “pravilnik”).</w:t>
      </w:r>
    </w:p>
    <w:p w14:paraId="3ED5229A" w14:textId="77777777" w:rsidR="007560CD" w:rsidRDefault="007560CD">
      <w:pPr>
        <w:jc w:val="both"/>
        <w:rPr>
          <w:rFonts w:ascii="Arial" w:hAnsi="Arial" w:cs="Arial"/>
        </w:rPr>
      </w:pPr>
    </w:p>
    <w:p w14:paraId="119D4C0F" w14:textId="77777777" w:rsidR="007560CD" w:rsidRDefault="00000000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Sklep št. 2</w:t>
      </w:r>
    </w:p>
    <w:p w14:paraId="5A7B9452" w14:textId="120D42CD" w:rsidR="007560CD" w:rsidRDefault="000000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UO na podlagi 10. Člena pravilnika za tekmovalno sezono 202</w:t>
      </w:r>
      <w:r w:rsidR="00743A24">
        <w:rPr>
          <w:rFonts w:ascii="Arial" w:hAnsi="Arial" w:cs="Arial"/>
          <w:lang w:val="sl-SI"/>
        </w:rPr>
        <w:t>6</w:t>
      </w:r>
      <w:r>
        <w:rPr>
          <w:rFonts w:ascii="Arial" w:hAnsi="Arial" w:cs="Arial"/>
        </w:rPr>
        <w:t>/202</w:t>
      </w:r>
      <w:r w:rsidR="00743A24">
        <w:rPr>
          <w:rFonts w:ascii="Arial" w:hAnsi="Arial" w:cs="Arial"/>
          <w:lang w:val="sl-SI"/>
        </w:rPr>
        <w:t>7</w:t>
      </w:r>
      <w:r>
        <w:rPr>
          <w:rFonts w:ascii="Arial" w:hAnsi="Arial" w:cs="Arial"/>
        </w:rPr>
        <w:t xml:space="preserve"> sprejema sledeče višine vadnin v NK Ugar Ribnica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560CD" w14:paraId="0D8E23C2" w14:textId="77777777">
        <w:tc>
          <w:tcPr>
            <w:tcW w:w="2254" w:type="dxa"/>
          </w:tcPr>
          <w:p w14:paraId="51F5E275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KATEGORIJA</w:t>
            </w:r>
          </w:p>
        </w:tc>
        <w:tc>
          <w:tcPr>
            <w:tcW w:w="2254" w:type="dxa"/>
          </w:tcPr>
          <w:p w14:paraId="60FD8615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ZNESEK</w:t>
            </w:r>
          </w:p>
        </w:tc>
        <w:tc>
          <w:tcPr>
            <w:tcW w:w="2254" w:type="dxa"/>
          </w:tcPr>
          <w:p w14:paraId="790DBCD3" w14:textId="77777777" w:rsidR="007560CD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ŠT.AK. NA TEDEN</w:t>
            </w:r>
          </w:p>
        </w:tc>
        <w:tc>
          <w:tcPr>
            <w:tcW w:w="2254" w:type="dxa"/>
          </w:tcPr>
          <w:p w14:paraId="1F11EBC2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OPOMBE</w:t>
            </w:r>
          </w:p>
        </w:tc>
      </w:tr>
      <w:tr w:rsidR="007560CD" w14:paraId="588B2C64" w14:textId="77777777">
        <w:tc>
          <w:tcPr>
            <w:tcW w:w="2254" w:type="dxa"/>
          </w:tcPr>
          <w:p w14:paraId="20FE7862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U15</w:t>
            </w:r>
          </w:p>
        </w:tc>
        <w:tc>
          <w:tcPr>
            <w:tcW w:w="2254" w:type="dxa"/>
          </w:tcPr>
          <w:p w14:paraId="5D5D1633" w14:textId="3678EC26" w:rsidR="007560CD" w:rsidRDefault="00743A2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l-SI"/>
              </w:rPr>
              <w:t>60</w:t>
            </w:r>
            <w:r>
              <w:rPr>
                <w:rFonts w:ascii="Arial" w:hAnsi="Arial" w:cs="Arial"/>
              </w:rPr>
              <w:t xml:space="preserve"> EUR</w:t>
            </w:r>
          </w:p>
        </w:tc>
        <w:tc>
          <w:tcPr>
            <w:tcW w:w="2254" w:type="dxa"/>
          </w:tcPr>
          <w:p w14:paraId="5729911F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treningi + tekma</w:t>
            </w:r>
          </w:p>
        </w:tc>
        <w:tc>
          <w:tcPr>
            <w:tcW w:w="2254" w:type="dxa"/>
          </w:tcPr>
          <w:p w14:paraId="70B12FFF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Trije uradni sodniki</w:t>
            </w:r>
          </w:p>
        </w:tc>
      </w:tr>
      <w:tr w:rsidR="007560CD" w14:paraId="2C7D0156" w14:textId="77777777">
        <w:trPr>
          <w:trHeight w:val="303"/>
        </w:trPr>
        <w:tc>
          <w:tcPr>
            <w:tcW w:w="2254" w:type="dxa"/>
          </w:tcPr>
          <w:p w14:paraId="6E32E1C0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U13</w:t>
            </w:r>
          </w:p>
        </w:tc>
        <w:tc>
          <w:tcPr>
            <w:tcW w:w="2254" w:type="dxa"/>
          </w:tcPr>
          <w:p w14:paraId="310B7265" w14:textId="50C295D6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743A24">
              <w:rPr>
                <w:rFonts w:ascii="Arial" w:hAnsi="Arial" w:cs="Arial"/>
                <w:lang w:val="sl-SI"/>
              </w:rPr>
              <w:t>5</w:t>
            </w:r>
            <w:r>
              <w:rPr>
                <w:rFonts w:ascii="Arial" w:hAnsi="Arial" w:cs="Arial"/>
              </w:rPr>
              <w:t xml:space="preserve"> EUR</w:t>
            </w:r>
          </w:p>
        </w:tc>
        <w:tc>
          <w:tcPr>
            <w:tcW w:w="2254" w:type="dxa"/>
          </w:tcPr>
          <w:p w14:paraId="1F30590C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treningi + tekma</w:t>
            </w:r>
          </w:p>
        </w:tc>
        <w:tc>
          <w:tcPr>
            <w:tcW w:w="2254" w:type="dxa"/>
          </w:tcPr>
          <w:p w14:paraId="1CD4D85C" w14:textId="67A94C67" w:rsidR="007560CD" w:rsidRDefault="00950144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sl-SI"/>
              </w:rPr>
              <w:t>Uradni sodnik</w:t>
            </w:r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7560CD" w14:paraId="1D86F868" w14:textId="77777777">
        <w:tc>
          <w:tcPr>
            <w:tcW w:w="2254" w:type="dxa"/>
          </w:tcPr>
          <w:p w14:paraId="52A917C2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U11</w:t>
            </w:r>
          </w:p>
        </w:tc>
        <w:tc>
          <w:tcPr>
            <w:tcW w:w="2254" w:type="dxa"/>
          </w:tcPr>
          <w:p w14:paraId="3C014D4F" w14:textId="3B2F0633" w:rsidR="007560CD" w:rsidRDefault="00743A2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l-SI"/>
              </w:rPr>
              <w:t>50</w:t>
            </w:r>
            <w:r>
              <w:rPr>
                <w:rFonts w:ascii="Arial" w:hAnsi="Arial" w:cs="Arial"/>
              </w:rPr>
              <w:t xml:space="preserve"> EUR</w:t>
            </w:r>
          </w:p>
        </w:tc>
        <w:tc>
          <w:tcPr>
            <w:tcW w:w="2254" w:type="dxa"/>
          </w:tcPr>
          <w:p w14:paraId="18FFB5C1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treningi + tekma</w:t>
            </w:r>
          </w:p>
        </w:tc>
        <w:tc>
          <w:tcPr>
            <w:tcW w:w="2254" w:type="dxa"/>
          </w:tcPr>
          <w:p w14:paraId="24EC6FBA" w14:textId="61374ED2" w:rsidR="007560CD" w:rsidRPr="00743A24" w:rsidRDefault="00743A24">
            <w:pPr>
              <w:spacing w:after="0" w:line="240" w:lineRule="auto"/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Uradne tekme</w:t>
            </w:r>
            <w:r w:rsidR="00950144">
              <w:rPr>
                <w:rFonts w:ascii="Arial" w:hAnsi="Arial" w:cs="Arial"/>
                <w:lang w:val="sl-SI"/>
              </w:rPr>
              <w:t xml:space="preserve"> MNZ Ljubljna</w:t>
            </w:r>
          </w:p>
        </w:tc>
      </w:tr>
      <w:tr w:rsidR="007560CD" w14:paraId="7635C630" w14:textId="77777777">
        <w:tc>
          <w:tcPr>
            <w:tcW w:w="2254" w:type="dxa"/>
          </w:tcPr>
          <w:p w14:paraId="5DF46C58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U9</w:t>
            </w:r>
          </w:p>
        </w:tc>
        <w:tc>
          <w:tcPr>
            <w:tcW w:w="2254" w:type="dxa"/>
          </w:tcPr>
          <w:p w14:paraId="04ED5F83" w14:textId="78B1131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743A24">
              <w:rPr>
                <w:rFonts w:ascii="Arial" w:hAnsi="Arial" w:cs="Arial"/>
                <w:lang w:val="sl-SI"/>
              </w:rPr>
              <w:t>5</w:t>
            </w:r>
            <w:r>
              <w:rPr>
                <w:rFonts w:ascii="Arial" w:hAnsi="Arial" w:cs="Arial"/>
              </w:rPr>
              <w:t xml:space="preserve"> EUR</w:t>
            </w:r>
          </w:p>
        </w:tc>
        <w:tc>
          <w:tcPr>
            <w:tcW w:w="2254" w:type="dxa"/>
          </w:tcPr>
          <w:p w14:paraId="2175DB84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treningi + tekma</w:t>
            </w:r>
          </w:p>
        </w:tc>
        <w:tc>
          <w:tcPr>
            <w:tcW w:w="2254" w:type="dxa"/>
          </w:tcPr>
          <w:p w14:paraId="41730FE6" w14:textId="0FA1E006" w:rsidR="007560CD" w:rsidRPr="00743A24" w:rsidRDefault="00743A24">
            <w:pPr>
              <w:spacing w:after="0" w:line="240" w:lineRule="auto"/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Uradne tekme</w:t>
            </w:r>
            <w:r w:rsidR="00950144">
              <w:rPr>
                <w:rFonts w:ascii="Arial" w:hAnsi="Arial" w:cs="Arial"/>
                <w:lang w:val="sl-SI"/>
              </w:rPr>
              <w:t xml:space="preserve"> MNZ Ljubljana</w:t>
            </w:r>
          </w:p>
        </w:tc>
      </w:tr>
      <w:tr w:rsidR="007560CD" w14:paraId="3B31D8AB" w14:textId="77777777">
        <w:tc>
          <w:tcPr>
            <w:tcW w:w="2254" w:type="dxa"/>
          </w:tcPr>
          <w:p w14:paraId="08012543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U7</w:t>
            </w:r>
          </w:p>
        </w:tc>
        <w:tc>
          <w:tcPr>
            <w:tcW w:w="2254" w:type="dxa"/>
          </w:tcPr>
          <w:p w14:paraId="2EFF3EB4" w14:textId="781DB59D" w:rsidR="007560CD" w:rsidRDefault="00743A2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l-SI"/>
              </w:rPr>
              <w:t>40</w:t>
            </w:r>
            <w:r>
              <w:rPr>
                <w:rFonts w:ascii="Arial" w:hAnsi="Arial" w:cs="Arial"/>
              </w:rPr>
              <w:t xml:space="preserve"> EUR</w:t>
            </w:r>
          </w:p>
        </w:tc>
        <w:tc>
          <w:tcPr>
            <w:tcW w:w="2254" w:type="dxa"/>
          </w:tcPr>
          <w:p w14:paraId="11153E2F" w14:textId="77777777" w:rsidR="007560CD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treninga +tekma</w:t>
            </w:r>
          </w:p>
        </w:tc>
        <w:tc>
          <w:tcPr>
            <w:tcW w:w="2254" w:type="dxa"/>
          </w:tcPr>
          <w:p w14:paraId="76FF4CCA" w14:textId="77777777" w:rsidR="007560CD" w:rsidRDefault="007560C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560CD" w14:paraId="1211534E" w14:textId="77777777">
        <w:tc>
          <w:tcPr>
            <w:tcW w:w="2254" w:type="dxa"/>
          </w:tcPr>
          <w:p w14:paraId="0251F88F" w14:textId="2B514CA7" w:rsidR="007560CD" w:rsidRDefault="007560CD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254" w:type="dxa"/>
          </w:tcPr>
          <w:p w14:paraId="1DB930A9" w14:textId="2A341689" w:rsidR="007560CD" w:rsidRDefault="007560C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648C8B67" w14:textId="26CD39EE" w:rsidR="007560CD" w:rsidRDefault="007560C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7ECCCE3F" w14:textId="77777777" w:rsidR="007560CD" w:rsidRDefault="007560C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3DB59A19" w14:textId="77777777" w:rsidR="007560CD" w:rsidRDefault="007560CD">
      <w:pPr>
        <w:jc w:val="both"/>
        <w:rPr>
          <w:rFonts w:ascii="Arial" w:hAnsi="Arial" w:cs="Arial"/>
        </w:rPr>
      </w:pPr>
    </w:p>
    <w:p w14:paraId="7AE584D9" w14:textId="77777777" w:rsidR="007560CD" w:rsidRDefault="00000000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Sklep št. 3</w:t>
      </w:r>
    </w:p>
    <w:p w14:paraId="52267BE1" w14:textId="77777777" w:rsidR="007560CD" w:rsidRDefault="000000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podlagi 4. člena pravilnika, UO določa sledečo višino članarine: </w:t>
      </w:r>
    </w:p>
    <w:p w14:paraId="293C0646" w14:textId="77777777" w:rsidR="007560CD" w:rsidRDefault="000000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leto 2026 in naprej se določa članarina za polnoletne člane z volilno pravico v višini 10 EUR/leto. </w:t>
      </w:r>
    </w:p>
    <w:p w14:paraId="7EC96426" w14:textId="77777777" w:rsidR="007560CD" w:rsidRDefault="000000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igralce in mladoletne člane se določa članarina v višini 5 EUR/leto. </w:t>
      </w:r>
    </w:p>
    <w:p w14:paraId="0F13F2E7" w14:textId="77777777" w:rsidR="007560CD" w:rsidRDefault="007560CD">
      <w:pPr>
        <w:jc w:val="both"/>
        <w:rPr>
          <w:rFonts w:ascii="Arial" w:hAnsi="Arial" w:cs="Arial"/>
          <w:b/>
          <w:bCs/>
        </w:rPr>
      </w:pPr>
    </w:p>
    <w:p w14:paraId="0B5A4D61" w14:textId="77777777" w:rsidR="007560CD" w:rsidRDefault="00000000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Sklep št. 4</w:t>
      </w:r>
    </w:p>
    <w:p w14:paraId="22574454" w14:textId="0AF58F0C" w:rsidR="00B97F86" w:rsidRPr="00B97F86" w:rsidRDefault="00000000" w:rsidP="00B97F86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</w:rPr>
        <w:t xml:space="preserve">Ti sklepi se objavijo na </w:t>
      </w:r>
      <w:r w:rsidR="00B97F86">
        <w:rPr>
          <w:rFonts w:ascii="Arial" w:hAnsi="Arial" w:cs="Arial"/>
          <w:lang w:val="sl-SI"/>
        </w:rPr>
        <w:t>spletni</w:t>
      </w:r>
      <w:r>
        <w:rPr>
          <w:rFonts w:ascii="Arial" w:hAnsi="Arial" w:cs="Arial"/>
        </w:rPr>
        <w:t xml:space="preserve"> strani društva</w:t>
      </w:r>
      <w:r w:rsidR="00B97F86">
        <w:rPr>
          <w:rFonts w:ascii="Arial" w:hAnsi="Arial" w:cs="Arial"/>
          <w:lang w:val="sl-SI"/>
        </w:rPr>
        <w:t>.</w:t>
      </w:r>
    </w:p>
    <w:p w14:paraId="08E505F0" w14:textId="4B7E5FD9" w:rsidR="007560CD" w:rsidRDefault="000000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 </w:t>
      </w:r>
    </w:p>
    <w:p w14:paraId="55217D3C" w14:textId="77777777" w:rsidR="007560CD" w:rsidRDefault="007560CD">
      <w:pPr>
        <w:jc w:val="both"/>
        <w:rPr>
          <w:rFonts w:ascii="Arial" w:hAnsi="Arial" w:cs="Arial"/>
        </w:rPr>
      </w:pPr>
    </w:p>
    <w:p w14:paraId="00CE57B8" w14:textId="148B473F" w:rsidR="007560CD" w:rsidRDefault="00000000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Ribnica 2</w:t>
      </w:r>
      <w:r w:rsidR="00743A24">
        <w:rPr>
          <w:rFonts w:ascii="Arial" w:hAnsi="Arial" w:cs="Arial"/>
          <w:lang w:val="en-US"/>
        </w:rPr>
        <w:t>8</w:t>
      </w:r>
      <w:r>
        <w:rPr>
          <w:rFonts w:ascii="Arial" w:hAnsi="Arial" w:cs="Arial"/>
          <w:lang w:val="en-US"/>
        </w:rPr>
        <w:t>.07.202</w:t>
      </w:r>
      <w:r w:rsidR="00743A24">
        <w:rPr>
          <w:rFonts w:ascii="Arial" w:hAnsi="Arial" w:cs="Arial"/>
          <w:lang w:val="en-US"/>
        </w:rPr>
        <w:t>6</w:t>
      </w:r>
      <w:r>
        <w:rPr>
          <w:rFonts w:ascii="Arial" w:hAnsi="Arial" w:cs="Arial"/>
          <w:lang w:val="en-US"/>
        </w:rPr>
        <w:t xml:space="preserve">                                                                 Miha Klun </w:t>
      </w:r>
      <w:r w:rsidR="00743A24">
        <w:rPr>
          <w:rFonts w:ascii="Arial" w:hAnsi="Arial" w:cs="Arial"/>
          <w:lang w:val="en-US"/>
        </w:rPr>
        <w:t>l.r.</w:t>
      </w:r>
    </w:p>
    <w:p w14:paraId="0707D70F" w14:textId="77777777" w:rsidR="007560CD" w:rsidRDefault="000000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2D20A2E" w14:textId="77777777" w:rsidR="007560CD" w:rsidRDefault="007560CD">
      <w:pPr>
        <w:jc w:val="both"/>
        <w:rPr>
          <w:rFonts w:ascii="Arial" w:hAnsi="Arial" w:cs="Arial"/>
        </w:rPr>
      </w:pPr>
    </w:p>
    <w:p w14:paraId="5EDD60BC" w14:textId="77777777" w:rsidR="007560CD" w:rsidRDefault="007560CD">
      <w:pPr>
        <w:jc w:val="both"/>
        <w:rPr>
          <w:rFonts w:ascii="Arial" w:hAnsi="Arial" w:cs="Arial"/>
        </w:rPr>
      </w:pPr>
    </w:p>
    <w:p w14:paraId="6DD50288" w14:textId="77777777" w:rsidR="007560CD" w:rsidRDefault="007560CD">
      <w:pPr>
        <w:jc w:val="both"/>
        <w:rPr>
          <w:rFonts w:ascii="Arial" w:hAnsi="Arial" w:cs="Arial"/>
          <w:b/>
          <w:bCs/>
        </w:rPr>
      </w:pPr>
    </w:p>
    <w:p w14:paraId="1FCF0D60" w14:textId="77777777" w:rsidR="007560CD" w:rsidRDefault="007560CD">
      <w:pPr>
        <w:jc w:val="both"/>
        <w:rPr>
          <w:rFonts w:ascii="Arial" w:hAnsi="Arial" w:cs="Arial"/>
        </w:rPr>
      </w:pPr>
    </w:p>
    <w:sectPr w:rsidR="00756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654FC" w14:textId="77777777" w:rsidR="00CE0209" w:rsidRDefault="00CE0209">
      <w:pPr>
        <w:spacing w:line="240" w:lineRule="auto"/>
      </w:pPr>
      <w:r>
        <w:separator/>
      </w:r>
    </w:p>
  </w:endnote>
  <w:endnote w:type="continuationSeparator" w:id="0">
    <w:p w14:paraId="04FC6E9D" w14:textId="77777777" w:rsidR="00CE0209" w:rsidRDefault="00CE02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B5C84" w14:textId="77777777" w:rsidR="00CE0209" w:rsidRDefault="00CE0209">
      <w:pPr>
        <w:spacing w:after="0"/>
      </w:pPr>
      <w:r>
        <w:separator/>
      </w:r>
    </w:p>
  </w:footnote>
  <w:footnote w:type="continuationSeparator" w:id="0">
    <w:p w14:paraId="3F4FF7A3" w14:textId="77777777" w:rsidR="00CE0209" w:rsidRDefault="00CE02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B5C"/>
    <w:rsid w:val="000274B7"/>
    <w:rsid w:val="002E3B5C"/>
    <w:rsid w:val="00351110"/>
    <w:rsid w:val="003E447E"/>
    <w:rsid w:val="00641D23"/>
    <w:rsid w:val="00743A24"/>
    <w:rsid w:val="007560CD"/>
    <w:rsid w:val="007966CA"/>
    <w:rsid w:val="00886B9B"/>
    <w:rsid w:val="00950144"/>
    <w:rsid w:val="009B4BDF"/>
    <w:rsid w:val="00AF0115"/>
    <w:rsid w:val="00B97F86"/>
    <w:rsid w:val="00C801F1"/>
    <w:rsid w:val="00CE0209"/>
    <w:rsid w:val="00D505A3"/>
    <w:rsid w:val="2FE064B7"/>
    <w:rsid w:val="56140DF2"/>
    <w:rsid w:val="579A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14E3"/>
  <w15:docId w15:val="{EE3423A5-47CE-4F66-ADE6-D9D238DC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Podnaslov">
    <w:name w:val="Subtitle"/>
    <w:basedOn w:val="Navaden"/>
    <w:next w:val="Navaden"/>
    <w:link w:val="PodnaslovZnak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mrea">
    <w:name w:val="Table Grid"/>
    <w:basedOn w:val="Navadnatabel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next w:val="Navaden"/>
    <w:link w:val="Naslov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Znak">
    <w:name w:val="Naslov 9 Znak"/>
    <w:basedOn w:val="Privzetapisavaodstav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Znak">
    <w:name w:val="Naslov Znak"/>
    <w:basedOn w:val="Privzetapisavaodstav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Znak">
    <w:name w:val="Podnaslov Znak"/>
    <w:basedOn w:val="Privzetapisavaodstav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qFormat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character" w:customStyle="1" w:styleId="Intenzivenpoudarek1">
    <w:name w:val="Intenziven poudarek1"/>
    <w:basedOn w:val="Privzetapisavaodstavka"/>
    <w:uiPriority w:val="21"/>
    <w:qFormat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qFormat/>
    <w:rPr>
      <w:i/>
      <w:iCs/>
      <w:color w:val="0F4761" w:themeColor="accent1" w:themeShade="BF"/>
    </w:rPr>
  </w:style>
  <w:style w:type="character" w:customStyle="1" w:styleId="Intenzivensklic1">
    <w:name w:val="Intenziven sklic1"/>
    <w:basedOn w:val="Privzetapisavaodstavka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155</Words>
  <Characters>889</Characters>
  <Application>Microsoft Office Word</Application>
  <DocSecurity>0</DocSecurity>
  <Lines>7</Lines>
  <Paragraphs>2</Paragraphs>
  <ScaleCrop>false</ScaleCrop>
  <Company>Generali zavarovalnica d.d.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Beni</dc:creator>
  <cp:lastModifiedBy>Miha Klun</cp:lastModifiedBy>
  <cp:revision>4</cp:revision>
  <dcterms:created xsi:type="dcterms:W3CDTF">2026-09-07T09:47:00Z</dcterms:created>
  <dcterms:modified xsi:type="dcterms:W3CDTF">2026-09-07T09:51:00Z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4DE1E04BDA464B6C85A00365FCF19456_13</vt:lpwstr>
  </property>
  <property fmtid="{D5CDD505-2E9C-101B-9397-08002B2CF9AE}" pid="4" name="MSIP_Label_81fbb1ca-a1bd-4835-940f-278d3ca35d35_Enabled">
    <vt:lpwstr>true</vt:lpwstr>
  </property>
  <property fmtid="{D5CDD505-2E9C-101B-9397-08002B2CF9AE}" pid="5" name="MSIP_Label_81fbb1ca-a1bd-4835-940f-278d3ca35d35_SetDate">
    <vt:lpwstr>2026-09-07T09:44:06Z</vt:lpwstr>
  </property>
  <property fmtid="{D5CDD505-2E9C-101B-9397-08002B2CF9AE}" pid="6" name="MSIP_Label_81fbb1ca-a1bd-4835-940f-278d3ca35d35_Method">
    <vt:lpwstr>Privileged</vt:lpwstr>
  </property>
  <property fmtid="{D5CDD505-2E9C-101B-9397-08002B2CF9AE}" pid="7" name="MSIP_Label_81fbb1ca-a1bd-4835-940f-278d3ca35d35_Name">
    <vt:lpwstr>Public</vt:lpwstr>
  </property>
  <property fmtid="{D5CDD505-2E9C-101B-9397-08002B2CF9AE}" pid="8" name="MSIP_Label_81fbb1ca-a1bd-4835-940f-278d3ca35d35_SiteId">
    <vt:lpwstr>2835bb82-9e18-4c99-a5c3-3907ab9b467e</vt:lpwstr>
  </property>
  <property fmtid="{D5CDD505-2E9C-101B-9397-08002B2CF9AE}" pid="9" name="MSIP_Label_81fbb1ca-a1bd-4835-940f-278d3ca35d35_ActionId">
    <vt:lpwstr>03b3c77d-09c4-46c6-bc63-02ad23847ffc</vt:lpwstr>
  </property>
  <property fmtid="{D5CDD505-2E9C-101B-9397-08002B2CF9AE}" pid="10" name="MSIP_Label_81fbb1ca-a1bd-4835-940f-278d3ca35d35_ContentBits">
    <vt:lpwstr>0</vt:lpwstr>
  </property>
  <property fmtid="{D5CDD505-2E9C-101B-9397-08002B2CF9AE}" pid="11" name="MSIP_Label_81fbb1ca-a1bd-4835-940f-278d3ca35d35_Tag">
    <vt:lpwstr>10, 0, 1, 1</vt:lpwstr>
  </property>
</Properties>
</file>